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Nota de prensa GEW RD 2026</w:t>
      </w:r>
    </w:p>
    <w:p>
      <w:pPr>
        <w:pStyle w:val="FirstParagraph"/>
      </w:pPr>
      <w:r>
        <w:rPr>
          <w:bCs/>
          <w:b/>
        </w:rPr>
        <w:t xml:space="preserve">PARA PUBLICACIÓN INMEDIATA</w:t>
      </w:r>
    </w:p>
    <w:bookmarkStart w:id="25" w:name="Xb780ff600f6e5f4f5c5493b1a6130a1c1b8dbb7"/>
    <w:p>
      <w:pPr>
        <w:pStyle w:val="Heading1"/>
      </w:pPr>
      <w:r>
        <w:t xml:space="preserve">La Semana Global de Emprendimiento 2026 se vive un mes entero en República Dominicana</w:t>
      </w:r>
    </w:p>
    <w:p>
      <w:pPr>
        <w:pStyle w:val="FirstParagraph"/>
      </w:pPr>
      <w:r>
        <w:rPr>
          <w:iCs/>
          <w:i/>
        </w:rPr>
        <w:t xml:space="preserve">Del 31 de octubre al 30 de noviembre, más de 40 organizaciones del ecosistema emprendedor dominicano coordinan sus actividades bajo una misma sombrilla, con semana núcleo del 16 al 22 de noviembre.</w:t>
      </w:r>
    </w:p>
    <w:p>
      <w:pPr>
        <w:pStyle w:val="BodyText"/>
      </w:pPr>
      <w:r>
        <w:rPr>
          <w:bCs/>
          <w:b/>
        </w:rPr>
        <w:t xml:space="preserve">Santo Domingo, República Dominicana — 22 de octubre de 2026.</w:t>
      </w:r>
      <w:r>
        <w:t xml:space="preserve"> </w:t>
      </w:r>
      <w:r>
        <w:t xml:space="preserve">La Semana Global de Emprendimiento (Global Entrepreneurship Week, GEW), la celebración internacional que impulsa la Global Entrepreneurship Network en 200 países, tendrá en República Dominicana una edición de un mes: del 31 de octubre al 30 de noviembre de 2026, con una semana núcleo del 16 al 22 de noviembre, la misma de la celebración global.</w:t>
      </w:r>
    </w:p>
    <w:p>
      <w:pPr>
        <w:pStyle w:val="BodyText"/>
      </w:pPr>
      <w:r>
        <w:t xml:space="preserve">Bajo el lema «Aquí los emprendedores prosperan», universidades, incubadoras, aceleradoras, medios, marcas y personas a título propio suman sus charlas, talleres, hackatones, paneles, ferias y competencias de pitch a un calendario común. La idea es sencilla: que las actividades del ecosistema no choquen entre sí y que cada una llegue a más público.</w:t>
      </w:r>
    </w:p>
    <w:p>
      <w:pPr>
        <w:pStyle w:val="BodyText"/>
      </w:pPr>
      <w:r>
        <w:t xml:space="preserve">Fundación Enlata, aliada y coorganizadora, pone la articulación: registro, calendario, coordinación y reportería. IAvanza Media, el brazo de contenido, convierte lo que pasa en cada sala en piezas audiovisuales que circulan durante y después del mes. Cada organización conserva la propiedad de su actividad, su marca y sus patrocinadores, y participar no tiene costo.</w:t>
      </w:r>
    </w:p>
    <w:p>
      <w:pPr>
        <w:pStyle w:val="BodyText"/>
      </w:pPr>
      <w:r>
        <w:t xml:space="preserve">La Semana Global de Emprendimiento en República Dominicana está representada por Patricia Acosta, Host de GEW RD.</w:t>
      </w:r>
    </w:p>
    <w:p>
      <w:pPr>
        <w:pStyle w:val="BodyText"/>
      </w:pPr>
      <w:r>
        <w:t xml:space="preserve">Al cierre del mes se publicará el Libro de Impacto GEW 2026, con la ficha de cada actividad aprobada.</w:t>
      </w:r>
    </w:p>
    <w:p>
      <w:pPr>
        <w:pStyle w:val="BodyText"/>
      </w:pPr>
      <w:r>
        <w:rPr>
          <w:bCs/>
          <w:b/>
        </w:rPr>
        <w:t xml:space="preserve">Cómo participar.</w:t>
      </w:r>
      <w:r>
        <w:t xml:space="preserve"> </w:t>
      </w:r>
      <w:r>
        <w:t xml:space="preserve">Organizaciones y personas pueden sumar sus actividades desde el portal de aliados, enlazado en enlata.do/gew. La agenda pública del mes se actualiza en la misma página.</w:t>
      </w:r>
    </w:p>
    <w:p>
      <w:pPr>
        <w:pStyle w:val="BodyText"/>
      </w:pPr>
      <w:r>
        <w:rPr>
          <w:bCs/>
          <w:b/>
        </w:rPr>
        <w:t xml:space="preserve">Etiquetas:</w:t>
      </w:r>
      <w:r>
        <w:t xml:space="preserve"> </w:t>
      </w:r>
      <w:r>
        <w:t xml:space="preserve">#GEWRDAliados · #GEW2026</w:t>
      </w:r>
    </w:p>
    <w:bookmarkStart w:id="20" w:name="contacto-de-prensa"/>
    <w:p>
      <w:pPr>
        <w:pStyle w:val="Heading2"/>
      </w:pPr>
      <w:r>
        <w:t xml:space="preserve">Contacto de prensa</w:t>
      </w:r>
    </w:p>
    <w:p>
      <w:pPr>
        <w:pStyle w:val="FirstParagraph"/>
      </w:pPr>
      <w:r>
        <w:t xml:space="preserve">Piero Gómez · Presidente, Fundación Enlata</w:t>
      </w:r>
      <w:r>
        <w:br/>
      </w:r>
      <w:r>
        <w:t xml:space="preserve">Correo: pgomez@enlata.do · WhatsApp: 809-729-0626</w:t>
      </w:r>
      <w:r>
        <w:br/>
      </w:r>
      <w:r>
        <w:t xml:space="preserve">Sala de prensa (logos, línea gráfica y fotos): www.enlata.do/gew/prensa</w:t>
      </w:r>
    </w:p>
    <w:bookmarkEnd w:id="20"/>
    <w:bookmarkStart w:id="21" w:name="sobre-fundación-enlata"/>
    <w:p>
      <w:pPr>
        <w:pStyle w:val="Heading2"/>
      </w:pPr>
      <w:r>
        <w:t xml:space="preserve">Sobre Fundación Enlata</w:t>
      </w:r>
    </w:p>
    <w:p>
      <w:pPr>
        <w:pStyle w:val="FirstParagraph"/>
      </w:pPr>
      <w:r>
        <w:t xml:space="preserve">Organización dominicana sin fines de lucro que opera desde 2017. Democratiza el emprendimiento, la innovación y la educación, y actúa como brazo ejecutor del ecosistema de emprendimiento de la República Dominicana. En GEW 2026 pone la articulación: el registro, el calendario, la coordinación y la reportería. www.enlata.do</w:t>
      </w:r>
    </w:p>
    <w:bookmarkEnd w:id="21"/>
    <w:bookmarkStart w:id="22" w:name="sobre-iavanza"/>
    <w:p>
      <w:pPr>
        <w:pStyle w:val="Heading2"/>
      </w:pPr>
      <w:r>
        <w:t xml:space="preserve">Sobre IAvanza</w:t>
      </w:r>
    </w:p>
    <w:p>
      <w:pPr>
        <w:pStyle w:val="FirstParagraph"/>
      </w:pPr>
      <w:r>
        <w:t xml:space="preserve">IAvanza Media es el brazo de contenido de la GEW 2026 en República Dominicana: convierte lo que pasa en una sala en reels, clips, recaps y el material de cierre. También sostiene la comunidad IAvanza, donde se aprende y se aplica inteligencia artificial en vivo, cada semana.</w:t>
      </w:r>
    </w:p>
    <w:bookmarkEnd w:id="22"/>
    <w:bookmarkStart w:id="23" w:name="sobre-la-semana-global-de-emprendimiento"/>
    <w:p>
      <w:pPr>
        <w:pStyle w:val="Heading2"/>
      </w:pPr>
      <w:r>
        <w:t xml:space="preserve">Sobre la Semana Global de Emprendimiento</w:t>
      </w:r>
    </w:p>
    <w:p>
      <w:pPr>
        <w:pStyle w:val="FirstParagraph"/>
      </w:pPr>
      <w:r>
        <w:t xml:space="preserve">Millones de personas en todo el mundo tienen las ideas, el talento y la ambición para construir algo mejor para ellas y para sus comunidades, pero nunca han visto el emprendimiento como un camino a su alcance. La Semana Global de Emprendimiento cambia eso. Esta campaña se acerca a las personas donde están y las conecta con las redes, las herramientas y el apoyo para dar ese primer paso, mostrando lo que es posible en sus propias comunidades. Más información en www.gew.co</w:t>
      </w:r>
    </w:p>
    <w:bookmarkEnd w:id="23"/>
    <w:bookmarkStart w:id="24" w:name="sobre-la-global-entrepreneurship-network"/>
    <w:p>
      <w:pPr>
        <w:pStyle w:val="Heading2"/>
      </w:pPr>
      <w:r>
        <w:t xml:space="preserve">Sobre la Global Entrepreneurship Network</w:t>
      </w:r>
    </w:p>
    <w:p>
      <w:pPr>
        <w:pStyle w:val="FirstParagraph"/>
      </w:pPr>
      <w:r>
        <w:t xml:space="preserve">La Global Entrepreneurship Network opera en 200 países con la misión de hacer más fácil que cualquier persona, en cualquier lugar, inicie y haga crecer un negocio. Al impulsar una colaboración transfronteriza más profunda entre fundadores, inversionistas, responsables de política pública y líderes de ecosistema, GEN fortalece los ecosistemas emprendedores locales y nacionales. Más información en www.gew.co</w:t>
      </w:r>
    </w:p>
    <w:p>
      <w:pPr>
        <w:pStyle w:val="BodyText"/>
      </w:pPr>
      <w:r>
        <w:t xml:space="preserve">La Semana Global de Emprendimiento es una iniciativa de la Global Entrepreneurship Network, cuyo socio fundador es la Kauffman Foundation.</w:t>
      </w:r>
    </w:p>
    <w:p>
      <w:pPr>
        <w:pStyle w:val="BodyText"/>
      </w:pPr>
      <w:r>
        <w:rPr>
          <w:iCs/>
          <w:i/>
        </w:rPr>
        <w:t xml:space="preserve">— 30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prensa GEW RD 2026</dc:title>
  <dc:creator/>
  <cp:keywords/>
  <dcterms:created xsi:type="dcterms:W3CDTF">2026-10-22T14:34:03Z</dcterms:created>
  <dcterms:modified xsi:type="dcterms:W3CDTF">2026-10-22T14:34:03Z</dcterms:modified>
</cp:coreProperties>
</file>

<file path=docProps/custom.xml><?xml version="1.0" encoding="utf-8"?>
<Properties xmlns="http://schemas.openxmlformats.org/officeDocument/2006/custom-properties" xmlns:vt="http://schemas.openxmlformats.org/officeDocument/2006/docPropsVTypes"/>
</file>